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9A" w:rsidRPr="00F11ACC" w:rsidRDefault="008E5EF0" w:rsidP="00AC409A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Elul Plan</w:t>
      </w:r>
      <w:bookmarkStart w:id="0" w:name="_GoBack"/>
      <w:bookmarkEnd w:id="0"/>
    </w:p>
    <w:p w:rsidR="00F11ACC" w:rsidRDefault="00E15402">
      <w:pPr>
        <w:rPr>
          <w:rFonts w:ascii="Baskerville Old Face" w:hAnsi="Baskerville Old Face"/>
          <w:sz w:val="28"/>
          <w:szCs w:val="28"/>
        </w:rPr>
      </w:pPr>
      <w:proofErr w:type="spellStart"/>
      <w:r w:rsidRPr="00F11ACC">
        <w:rPr>
          <w:rFonts w:ascii="Baskerville Old Face" w:hAnsi="Baskerville Old Face"/>
          <w:sz w:val="28"/>
          <w:szCs w:val="28"/>
        </w:rPr>
        <w:t>Yeud</w:t>
      </w:r>
      <w:proofErr w:type="spellEnd"/>
      <w:r w:rsidR="009964A0" w:rsidRPr="00F11ACC">
        <w:rPr>
          <w:rFonts w:ascii="Baskerville Old Face" w:hAnsi="Baskerville Old Face"/>
          <w:sz w:val="28"/>
          <w:szCs w:val="28"/>
        </w:rPr>
        <w:t xml:space="preserve">: </w:t>
      </w:r>
    </w:p>
    <w:p w:rsidR="00F11ACC" w:rsidRDefault="00F11ACC">
      <w:pPr>
        <w:rPr>
          <w:rFonts w:ascii="Baskerville Old Face" w:hAnsi="Baskerville Old Face"/>
          <w:sz w:val="28"/>
          <w:szCs w:val="28"/>
        </w:rPr>
      </w:pPr>
    </w:p>
    <w:p w:rsidR="00F11ACC" w:rsidRDefault="00E15402">
      <w:pPr>
        <w:rPr>
          <w:rFonts w:ascii="Baskerville Old Face" w:hAnsi="Baskerville Old Face"/>
          <w:sz w:val="28"/>
          <w:szCs w:val="28"/>
        </w:rPr>
      </w:pPr>
      <w:proofErr w:type="spellStart"/>
      <w:r w:rsidRPr="00F11ACC">
        <w:rPr>
          <w:rFonts w:ascii="Baskerville Old Face" w:hAnsi="Baskerville Old Face"/>
          <w:sz w:val="28"/>
          <w:szCs w:val="28"/>
        </w:rPr>
        <w:t>Tikkun</w:t>
      </w:r>
      <w:proofErr w:type="spellEnd"/>
      <w:r w:rsidR="009964A0" w:rsidRPr="00F11ACC">
        <w:rPr>
          <w:rFonts w:ascii="Baskerville Old Face" w:hAnsi="Baskerville Old Face"/>
          <w:sz w:val="28"/>
          <w:szCs w:val="28"/>
        </w:rPr>
        <w:t xml:space="preserve">: </w:t>
      </w:r>
    </w:p>
    <w:p w:rsidR="00F11ACC" w:rsidRDefault="00F11ACC">
      <w:pPr>
        <w:rPr>
          <w:rFonts w:ascii="Baskerville Old Face" w:hAnsi="Baskerville Old Face"/>
          <w:sz w:val="28"/>
          <w:szCs w:val="28"/>
        </w:rPr>
      </w:pPr>
    </w:p>
    <w:p w:rsidR="002B608B" w:rsidRPr="00F11ACC" w:rsidRDefault="00E15402">
      <w:pPr>
        <w:rPr>
          <w:rFonts w:ascii="Baskerville Old Face" w:hAnsi="Baskerville Old Face"/>
          <w:sz w:val="28"/>
          <w:szCs w:val="28"/>
        </w:rPr>
      </w:pPr>
      <w:r w:rsidRPr="00F11ACC">
        <w:rPr>
          <w:rFonts w:ascii="Baskerville Old Face" w:hAnsi="Baskerville Old Face"/>
          <w:sz w:val="28"/>
          <w:szCs w:val="28"/>
        </w:rPr>
        <w:t xml:space="preserve">Twelve Areas of Life Balance: </w:t>
      </w:r>
    </w:p>
    <w:p w:rsidR="00E15402" w:rsidRPr="00F11ACC" w:rsidRDefault="00E15402" w:rsidP="00AC409A">
      <w:pPr>
        <w:spacing w:line="480" w:lineRule="auto"/>
        <w:rPr>
          <w:rFonts w:ascii="Baskerville Old Face" w:hAnsi="Baskerville Old Face"/>
          <w:sz w:val="28"/>
          <w:szCs w:val="28"/>
        </w:rPr>
      </w:pPr>
      <w:proofErr w:type="spellStart"/>
      <w:r w:rsidRPr="00F11ACC">
        <w:rPr>
          <w:rFonts w:ascii="Baskerville Old Face" w:hAnsi="Baskerville Old Face"/>
          <w:sz w:val="28"/>
          <w:szCs w:val="28"/>
        </w:rPr>
        <w:t>Cheshbon</w:t>
      </w:r>
      <w:proofErr w:type="spellEnd"/>
      <w:r w:rsidR="009964A0" w:rsidRPr="00F11ACC">
        <w:rPr>
          <w:rFonts w:ascii="Baskerville Old Face" w:hAnsi="Baskerville Old Face"/>
          <w:sz w:val="28"/>
          <w:szCs w:val="28"/>
        </w:rPr>
        <w:t>:</w:t>
      </w:r>
      <w:r w:rsidR="00B679F8" w:rsidRPr="00F11ACC">
        <w:rPr>
          <w:rFonts w:ascii="Baskerville Old Face" w:hAnsi="Baskerville Old Face"/>
          <w:sz w:val="28"/>
          <w:szCs w:val="28"/>
        </w:rPr>
        <w:t xml:space="preserve"> </w:t>
      </w:r>
    </w:p>
    <w:p w:rsidR="00F11ACC" w:rsidRDefault="00E15402" w:rsidP="00AC409A">
      <w:pPr>
        <w:spacing w:line="480" w:lineRule="auto"/>
        <w:rPr>
          <w:rFonts w:ascii="Baskerville Old Face" w:hAnsi="Baskerville Old Face"/>
          <w:sz w:val="28"/>
          <w:szCs w:val="28"/>
        </w:rPr>
      </w:pPr>
      <w:r w:rsidRPr="00F11ACC">
        <w:rPr>
          <w:rFonts w:ascii="Baskerville Old Face" w:hAnsi="Baskerville Old Face"/>
          <w:sz w:val="28"/>
          <w:szCs w:val="28"/>
        </w:rPr>
        <w:t>Learning</w:t>
      </w:r>
      <w:r w:rsidR="00487A05" w:rsidRPr="00F11ACC">
        <w:rPr>
          <w:rFonts w:ascii="Baskerville Old Face" w:hAnsi="Baskerville Old Face"/>
          <w:sz w:val="28"/>
          <w:szCs w:val="28"/>
        </w:rPr>
        <w:t xml:space="preserve">: </w:t>
      </w:r>
    </w:p>
    <w:p w:rsidR="00F11ACC" w:rsidRDefault="00E15402" w:rsidP="00AC409A">
      <w:pPr>
        <w:spacing w:line="480" w:lineRule="auto"/>
        <w:rPr>
          <w:rFonts w:ascii="Baskerville Old Face" w:hAnsi="Baskerville Old Face"/>
          <w:sz w:val="28"/>
          <w:szCs w:val="28"/>
        </w:rPr>
      </w:pPr>
      <w:proofErr w:type="spellStart"/>
      <w:r w:rsidRPr="00F11ACC">
        <w:rPr>
          <w:rFonts w:ascii="Baskerville Old Face" w:hAnsi="Baskerville Old Face"/>
          <w:sz w:val="28"/>
          <w:szCs w:val="28"/>
        </w:rPr>
        <w:t>Avodas</w:t>
      </w:r>
      <w:proofErr w:type="spellEnd"/>
      <w:r w:rsidRPr="00F11ACC">
        <w:rPr>
          <w:rFonts w:ascii="Baskerville Old Face" w:hAnsi="Baskerville Old Face"/>
          <w:sz w:val="28"/>
          <w:szCs w:val="28"/>
        </w:rPr>
        <w:t xml:space="preserve"> Hashem</w:t>
      </w:r>
      <w:r w:rsidR="00487A05" w:rsidRPr="00F11ACC">
        <w:rPr>
          <w:rFonts w:ascii="Baskerville Old Face" w:hAnsi="Baskerville Old Face"/>
          <w:sz w:val="28"/>
          <w:szCs w:val="28"/>
        </w:rPr>
        <w:t xml:space="preserve">: </w:t>
      </w:r>
    </w:p>
    <w:p w:rsidR="00E15402" w:rsidRPr="00F11ACC" w:rsidRDefault="00E15402" w:rsidP="00AC409A">
      <w:pPr>
        <w:spacing w:line="480" w:lineRule="auto"/>
        <w:rPr>
          <w:rFonts w:ascii="Baskerville Old Face" w:hAnsi="Baskerville Old Face"/>
          <w:sz w:val="28"/>
          <w:szCs w:val="28"/>
        </w:rPr>
      </w:pPr>
      <w:r w:rsidRPr="00F11ACC">
        <w:rPr>
          <w:rFonts w:ascii="Baskerville Old Face" w:hAnsi="Baskerville Old Face"/>
          <w:sz w:val="28"/>
          <w:szCs w:val="28"/>
        </w:rPr>
        <w:t>Character Traits and Emotions</w:t>
      </w:r>
      <w:r w:rsidR="00A93730" w:rsidRPr="00F11ACC">
        <w:rPr>
          <w:rFonts w:ascii="Baskerville Old Face" w:hAnsi="Baskerville Old Face"/>
          <w:sz w:val="28"/>
          <w:szCs w:val="28"/>
        </w:rPr>
        <w:t xml:space="preserve">: </w:t>
      </w:r>
    </w:p>
    <w:p w:rsidR="00E15402" w:rsidRDefault="00E15402" w:rsidP="00F11ACC">
      <w:pPr>
        <w:rPr>
          <w:rFonts w:ascii="Baskerville Old Face" w:hAnsi="Baskerville Old Face"/>
          <w:sz w:val="28"/>
          <w:szCs w:val="28"/>
        </w:rPr>
      </w:pPr>
      <w:r w:rsidRPr="00F11ACC">
        <w:rPr>
          <w:rFonts w:ascii="Baskerville Old Face" w:hAnsi="Baskerville Old Face"/>
          <w:sz w:val="28"/>
          <w:szCs w:val="28"/>
        </w:rPr>
        <w:t>Spouse and Children</w:t>
      </w:r>
      <w:r w:rsidR="00A93730" w:rsidRPr="00F11ACC">
        <w:rPr>
          <w:rFonts w:ascii="Baskerville Old Face" w:hAnsi="Baskerville Old Face"/>
          <w:sz w:val="28"/>
          <w:szCs w:val="28"/>
        </w:rPr>
        <w:t xml:space="preserve">: </w:t>
      </w:r>
    </w:p>
    <w:p w:rsidR="00F11ACC" w:rsidRDefault="00F11ACC" w:rsidP="00F11ACC">
      <w:pPr>
        <w:rPr>
          <w:rFonts w:ascii="Baskerville Old Face" w:hAnsi="Baskerville Old Face"/>
          <w:sz w:val="28"/>
          <w:szCs w:val="28"/>
        </w:rPr>
      </w:pPr>
    </w:p>
    <w:p w:rsidR="00F11ACC" w:rsidRDefault="00F11ACC" w:rsidP="00F11ACC">
      <w:pPr>
        <w:rPr>
          <w:rFonts w:ascii="Baskerville Old Face" w:hAnsi="Baskerville Old Face"/>
          <w:sz w:val="28"/>
          <w:szCs w:val="28"/>
        </w:rPr>
      </w:pPr>
    </w:p>
    <w:p w:rsidR="00F11ACC" w:rsidRDefault="00E15402" w:rsidP="00AC409A">
      <w:pPr>
        <w:spacing w:line="480" w:lineRule="auto"/>
        <w:rPr>
          <w:rFonts w:ascii="Baskerville Old Face" w:hAnsi="Baskerville Old Face"/>
          <w:sz w:val="28"/>
          <w:szCs w:val="28"/>
        </w:rPr>
      </w:pPr>
      <w:r w:rsidRPr="00F11ACC">
        <w:rPr>
          <w:rFonts w:ascii="Baskerville Old Face" w:hAnsi="Baskerville Old Face"/>
          <w:sz w:val="28"/>
          <w:szCs w:val="28"/>
        </w:rPr>
        <w:t>Interpersonal Relationships</w:t>
      </w:r>
      <w:r w:rsidR="00D94CCE" w:rsidRPr="00F11ACC">
        <w:rPr>
          <w:rFonts w:ascii="Baskerville Old Face" w:hAnsi="Baskerville Old Face"/>
          <w:sz w:val="28"/>
          <w:szCs w:val="28"/>
        </w:rPr>
        <w:t xml:space="preserve">: </w:t>
      </w:r>
    </w:p>
    <w:p w:rsidR="00F11ACC" w:rsidRDefault="00E15402" w:rsidP="00AC409A">
      <w:pPr>
        <w:spacing w:line="480" w:lineRule="auto"/>
        <w:rPr>
          <w:rFonts w:ascii="Baskerville Old Face" w:hAnsi="Baskerville Old Face"/>
          <w:sz w:val="28"/>
          <w:szCs w:val="28"/>
        </w:rPr>
      </w:pPr>
      <w:r w:rsidRPr="00F11ACC">
        <w:rPr>
          <w:rFonts w:ascii="Baskerville Old Face" w:hAnsi="Baskerville Old Face"/>
          <w:sz w:val="28"/>
          <w:szCs w:val="28"/>
        </w:rPr>
        <w:t>Health</w:t>
      </w:r>
      <w:r w:rsidR="00D94CCE" w:rsidRPr="00F11ACC">
        <w:rPr>
          <w:rFonts w:ascii="Baskerville Old Face" w:hAnsi="Baskerville Old Face"/>
          <w:sz w:val="28"/>
          <w:szCs w:val="28"/>
        </w:rPr>
        <w:t xml:space="preserve">: </w:t>
      </w:r>
    </w:p>
    <w:p w:rsidR="00E15402" w:rsidRPr="00F11ACC" w:rsidRDefault="00E15402" w:rsidP="00AC409A">
      <w:pPr>
        <w:spacing w:line="480" w:lineRule="auto"/>
        <w:rPr>
          <w:rFonts w:ascii="Baskerville Old Face" w:hAnsi="Baskerville Old Face"/>
          <w:sz w:val="28"/>
          <w:szCs w:val="28"/>
        </w:rPr>
      </w:pPr>
      <w:r w:rsidRPr="00F11ACC">
        <w:rPr>
          <w:rFonts w:ascii="Baskerville Old Face" w:hAnsi="Baskerville Old Face"/>
          <w:sz w:val="28"/>
          <w:szCs w:val="28"/>
        </w:rPr>
        <w:t>Financial</w:t>
      </w:r>
      <w:r w:rsidR="00D94CCE" w:rsidRPr="00F11ACC">
        <w:rPr>
          <w:rFonts w:ascii="Baskerville Old Face" w:hAnsi="Baskerville Old Face"/>
          <w:sz w:val="28"/>
          <w:szCs w:val="28"/>
        </w:rPr>
        <w:t xml:space="preserve">: </w:t>
      </w:r>
    </w:p>
    <w:p w:rsidR="00E15402" w:rsidRPr="00F11ACC" w:rsidRDefault="00E15402" w:rsidP="00AC409A">
      <w:pPr>
        <w:spacing w:line="480" w:lineRule="auto"/>
        <w:rPr>
          <w:rFonts w:ascii="Baskerville Old Face" w:hAnsi="Baskerville Old Face"/>
          <w:sz w:val="28"/>
          <w:szCs w:val="28"/>
        </w:rPr>
      </w:pPr>
      <w:r w:rsidRPr="00F11ACC">
        <w:rPr>
          <w:rFonts w:ascii="Baskerville Old Face" w:hAnsi="Baskerville Old Face"/>
          <w:sz w:val="28"/>
          <w:szCs w:val="28"/>
        </w:rPr>
        <w:t>Professional Concerns</w:t>
      </w:r>
      <w:r w:rsidR="00D94CCE" w:rsidRPr="00F11ACC">
        <w:rPr>
          <w:rFonts w:ascii="Baskerville Old Face" w:hAnsi="Baskerville Old Face"/>
          <w:sz w:val="28"/>
          <w:szCs w:val="28"/>
        </w:rPr>
        <w:t xml:space="preserve">: </w:t>
      </w:r>
    </w:p>
    <w:p w:rsidR="00E15402" w:rsidRDefault="00E15402" w:rsidP="00F11ACC">
      <w:pPr>
        <w:rPr>
          <w:rFonts w:ascii="Baskerville Old Face" w:hAnsi="Baskerville Old Face"/>
          <w:sz w:val="28"/>
          <w:szCs w:val="28"/>
        </w:rPr>
      </w:pPr>
      <w:r w:rsidRPr="00F11ACC">
        <w:rPr>
          <w:rFonts w:ascii="Baskerville Old Face" w:hAnsi="Baskerville Old Face"/>
          <w:sz w:val="28"/>
          <w:szCs w:val="28"/>
        </w:rPr>
        <w:t>Domestic Arts or Running a Home</w:t>
      </w:r>
      <w:r w:rsidR="00F11ACC" w:rsidRPr="00F11ACC">
        <w:rPr>
          <w:rFonts w:ascii="Baskerville Old Face" w:hAnsi="Baskerville Old Face"/>
          <w:sz w:val="28"/>
          <w:szCs w:val="28"/>
        </w:rPr>
        <w:t xml:space="preserve">: </w:t>
      </w:r>
    </w:p>
    <w:p w:rsidR="00E15402" w:rsidRDefault="00E15402" w:rsidP="00AC409A">
      <w:pPr>
        <w:spacing w:line="480" w:lineRule="auto"/>
        <w:rPr>
          <w:rFonts w:ascii="Baskerville Old Face" w:hAnsi="Baskerville Old Face"/>
          <w:sz w:val="28"/>
          <w:szCs w:val="28"/>
        </w:rPr>
      </w:pPr>
      <w:r w:rsidRPr="00F11ACC">
        <w:rPr>
          <w:rFonts w:ascii="Baskerville Old Face" w:hAnsi="Baskerville Old Face"/>
          <w:sz w:val="28"/>
          <w:szCs w:val="28"/>
        </w:rPr>
        <w:t>Physical Concerns</w:t>
      </w:r>
      <w:r w:rsidR="00F11ACC" w:rsidRPr="00F11ACC">
        <w:rPr>
          <w:rFonts w:ascii="Baskerville Old Face" w:hAnsi="Baskerville Old Face"/>
          <w:sz w:val="28"/>
          <w:szCs w:val="28"/>
        </w:rPr>
        <w:t xml:space="preserve">: </w:t>
      </w:r>
    </w:p>
    <w:p w:rsidR="00AC409A" w:rsidRPr="00F11ACC" w:rsidRDefault="00E15402">
      <w:pPr>
        <w:rPr>
          <w:rFonts w:ascii="Baskerville Old Face" w:hAnsi="Baskerville Old Face"/>
          <w:sz w:val="28"/>
          <w:szCs w:val="28"/>
        </w:rPr>
      </w:pPr>
      <w:r w:rsidRPr="00F11ACC">
        <w:rPr>
          <w:rFonts w:ascii="Baskerville Old Face" w:hAnsi="Baskerville Old Face"/>
          <w:sz w:val="28"/>
          <w:szCs w:val="28"/>
        </w:rPr>
        <w:t xml:space="preserve">Yearly direction: what is the thing that I can work on in every realm that is going to universally </w:t>
      </w:r>
      <w:proofErr w:type="gramStart"/>
      <w:r w:rsidRPr="00F11ACC">
        <w:rPr>
          <w:rFonts w:ascii="Baskerville Old Face" w:hAnsi="Baskerville Old Face"/>
          <w:sz w:val="28"/>
          <w:szCs w:val="28"/>
        </w:rPr>
        <w:t>effect</w:t>
      </w:r>
      <w:proofErr w:type="gramEnd"/>
      <w:r w:rsidRPr="00F11ACC">
        <w:rPr>
          <w:rFonts w:ascii="Baskerville Old Face" w:hAnsi="Baskerville Old Face"/>
          <w:sz w:val="28"/>
          <w:szCs w:val="28"/>
        </w:rPr>
        <w:t xml:space="preserve"> me in every way?</w:t>
      </w:r>
    </w:p>
    <w:sectPr w:rsidR="00AC409A" w:rsidRPr="00F11ACC" w:rsidSect="00E1540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02"/>
    <w:rsid w:val="001B6584"/>
    <w:rsid w:val="002B608B"/>
    <w:rsid w:val="00487A05"/>
    <w:rsid w:val="006762F9"/>
    <w:rsid w:val="008E5EF0"/>
    <w:rsid w:val="009964A0"/>
    <w:rsid w:val="00A8455F"/>
    <w:rsid w:val="00A93730"/>
    <w:rsid w:val="00AC409A"/>
    <w:rsid w:val="00B133FC"/>
    <w:rsid w:val="00B679F8"/>
    <w:rsid w:val="00D94CCE"/>
    <w:rsid w:val="00E15402"/>
    <w:rsid w:val="00F1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</dc:creator>
  <cp:lastModifiedBy>Aliza</cp:lastModifiedBy>
  <cp:revision>2</cp:revision>
  <cp:lastPrinted>2010-09-01T01:13:00Z</cp:lastPrinted>
  <dcterms:created xsi:type="dcterms:W3CDTF">2012-08-24T19:40:00Z</dcterms:created>
  <dcterms:modified xsi:type="dcterms:W3CDTF">2012-08-24T19:40:00Z</dcterms:modified>
</cp:coreProperties>
</file>